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A0" w:rsidRDefault="00CC47E2">
      <w:r>
        <w:t>İmranlı İmam Hatip Ortaokulu Kıyafet Şekli</w:t>
      </w:r>
      <w:r w:rsidR="008A59E8">
        <w:t xml:space="preserve"> :</w:t>
      </w:r>
    </w:p>
    <w:p w:rsidR="00CC47E2" w:rsidRDefault="00CC47E2">
      <w:r>
        <w:t>Okulumuz 2018-2019 eğitim –öğretim yılında eğitime açılmıştır. Cumhuriyet ortaokulu ile aynı bina içinde hizmet vermektedir. Okulumuzda serbest</w:t>
      </w:r>
      <w:r w:rsidR="008A59E8">
        <w:t xml:space="preserve"> kıyafet uygulanmaktadır.</w:t>
      </w:r>
    </w:p>
    <w:p w:rsidR="00CC47E2" w:rsidRDefault="00CC47E2"/>
    <w:sectPr w:rsidR="00CC47E2" w:rsidSect="0005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C47E2"/>
    <w:rsid w:val="00050AA0"/>
    <w:rsid w:val="008A59E8"/>
    <w:rsid w:val="00CC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cumhuriyet1</dc:creator>
  <cp:lastModifiedBy>cumhuriyet1</cp:lastModifiedBy>
  <cp:revision>1</cp:revision>
  <dcterms:created xsi:type="dcterms:W3CDTF">2019-05-27T10:17:00Z</dcterms:created>
  <dcterms:modified xsi:type="dcterms:W3CDTF">2019-05-27T12:36:00Z</dcterms:modified>
</cp:coreProperties>
</file>